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234" w:rsidRDefault="00A12CBC" w:rsidP="00895234">
      <w:r>
        <w:t>1.</w:t>
      </w:r>
      <w:r w:rsidR="00895234" w:rsidRPr="00895234">
        <w:t xml:space="preserve"> </w:t>
      </w:r>
      <w:proofErr w:type="spellStart"/>
      <w:r w:rsidR="00895234">
        <w:t>Аутлева</w:t>
      </w:r>
      <w:proofErr w:type="spellEnd"/>
      <w:r w:rsidR="00895234">
        <w:t xml:space="preserve"> </w:t>
      </w:r>
      <w:proofErr w:type="spellStart"/>
      <w:r w:rsidR="00895234">
        <w:t>Рузанна</w:t>
      </w:r>
      <w:proofErr w:type="spellEnd"/>
      <w:r w:rsidR="00895234">
        <w:t xml:space="preserve"> Вячеславовна</w:t>
      </w:r>
    </w:p>
    <w:p w:rsidR="00895234" w:rsidRDefault="00895234" w:rsidP="00895234">
      <w:r>
        <w:t>2.  Доцент кафедры гражданского и арбитражного процесса</w:t>
      </w:r>
    </w:p>
    <w:p w:rsidR="00895234" w:rsidRDefault="00895234" w:rsidP="00895234">
      <w:r>
        <w:t xml:space="preserve">3.  </w:t>
      </w:r>
      <w:r w:rsidR="00A70EDC">
        <w:t>Арбитражный процесс, Особенности рассмотрения гражданских дел</w:t>
      </w:r>
    </w:p>
    <w:p w:rsidR="00895234" w:rsidRDefault="00895234" w:rsidP="00895234">
      <w:r>
        <w:t>4.  Кандидат юридических наук</w:t>
      </w:r>
    </w:p>
    <w:p w:rsidR="00895234" w:rsidRDefault="00895234" w:rsidP="00895234">
      <w:r>
        <w:t>5.  Доцент</w:t>
      </w:r>
    </w:p>
    <w:p w:rsidR="00895234" w:rsidRDefault="00895234" w:rsidP="00895234">
      <w:r>
        <w:t>6.  Юриспруденция</w:t>
      </w:r>
    </w:p>
    <w:p w:rsidR="00895234" w:rsidRDefault="00895234" w:rsidP="00895234">
      <w:pPr>
        <w:jc w:val="both"/>
      </w:pPr>
      <w:r>
        <w:t xml:space="preserve">7.  краткосрочное обучение в Российской академии правосудия: «Актуальные проблемы применения законодательства Российской Федерации в арбитражной практике и задачам повышения качества и эффективности судопроизводства»; </w:t>
      </w:r>
      <w:r w:rsidRPr="001D5E50">
        <w:t>краткосрочное обучение в</w:t>
      </w:r>
      <w:r>
        <w:t xml:space="preserve"> </w:t>
      </w:r>
      <w:r w:rsidRPr="00543A86">
        <w:t>Российской академии государственной службы при Президенте РФ:</w:t>
      </w:r>
      <w:r>
        <w:t xml:space="preserve"> «Актуальные вопросы международного частного права в практике арбитражных судов»; повышение квалификации в ГОБУ ВПО «Государственный университет - Высшая школа экономики»: «Управление государственными и муниципальными заказами».</w:t>
      </w:r>
    </w:p>
    <w:p w:rsidR="00895234" w:rsidRDefault="00895234" w:rsidP="00895234">
      <w:r>
        <w:t>8. 17 лет</w:t>
      </w:r>
    </w:p>
    <w:p w:rsidR="00895234" w:rsidRDefault="00895234" w:rsidP="00895234">
      <w:r>
        <w:t>9. 14 лет</w:t>
      </w:r>
    </w:p>
    <w:p w:rsidR="00A12CBC" w:rsidRDefault="00A12CBC" w:rsidP="00895234"/>
    <w:sectPr w:rsidR="00A12CBC" w:rsidSect="0085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CBC"/>
    <w:rsid w:val="00055857"/>
    <w:rsid w:val="000B6927"/>
    <w:rsid w:val="000D194A"/>
    <w:rsid w:val="003347D4"/>
    <w:rsid w:val="00401CE2"/>
    <w:rsid w:val="004B4BE4"/>
    <w:rsid w:val="00853E68"/>
    <w:rsid w:val="00895234"/>
    <w:rsid w:val="009B36E2"/>
    <w:rsid w:val="00A01DFA"/>
    <w:rsid w:val="00A12CBC"/>
    <w:rsid w:val="00A7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dcterms:created xsi:type="dcterms:W3CDTF">2014-11-05T07:53:00Z</dcterms:created>
  <dcterms:modified xsi:type="dcterms:W3CDTF">2014-11-12T06:31:00Z</dcterms:modified>
</cp:coreProperties>
</file>